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年公开招聘专任教师考试考生诚信考试承诺书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年公开招聘专任教师考试，现郑重承诺: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年公开招聘专任教师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</w:t>
      </w:r>
      <w:r>
        <w:rPr>
          <w:rFonts w:hint="eastAsia" w:ascii="仿宋" w:hAnsi="仿宋" w:eastAsia="仿宋"/>
          <w:sz w:val="28"/>
          <w:szCs w:val="28"/>
        </w:rPr>
        <w:t>，清楚了解在本次考试安排的相关规定，承诺按规定的程序和纪律要求参加考试。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年公开招聘专任教师考试</w:t>
      </w:r>
      <w:r>
        <w:rPr>
          <w:rFonts w:hint="eastAsia" w:ascii="仿宋" w:hAnsi="仿宋" w:eastAsia="仿宋"/>
          <w:sz w:val="28"/>
          <w:szCs w:val="28"/>
          <w:lang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假证明材料(含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学历学位证明材料、研究方向证明材料、职称证书、社保是否缴纳证明及相关工作经历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</w:t>
      </w:r>
      <w:r>
        <w:rPr>
          <w:rFonts w:hint="eastAsia" w:ascii="仿宋" w:hAnsi="仿宋" w:eastAsia="仿宋"/>
          <w:sz w:val="28"/>
          <w:szCs w:val="28"/>
        </w:rPr>
        <w:t>)，如有违反，自愿接受相关规定处理，并承担由此造成的一切后果。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三、本人自觉服从考场工作人员和监考人员的管理，自觉配合监考人员进行身份核验和违禁物品检查，自觉维护考试公平，遵守考试纪律，做到诚信考试、守纪考试、文明考试。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五、本人若最终进入公示期等手续办理的程序后，不会随意放弃录取资格，否则自行承担一切后果。</w:t>
      </w:r>
    </w:p>
    <w:p>
      <w:pPr>
        <w:ind w:right="1120"/>
        <w:jc w:val="right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岗位号：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签名:</w:t>
      </w:r>
    </w:p>
    <w:p>
      <w:pPr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jNzlkNGMyODNmZDhhODg3Y2ZmOTJhNGUyMGVjYjQifQ==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77D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468</Characters>
  <Lines>3</Lines>
  <Paragraphs>1</Paragraphs>
  <TotalTime>1</TotalTime>
  <ScaleCrop>false</ScaleCrop>
  <LinksUpToDate>false</LinksUpToDate>
  <CharactersWithSpaces>524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2021-06-01T01:40:00Z</dcterms:created>
  <dc:creator>xxzx</dc:creator>
  <cp:lastModifiedBy>爱如烟花洛</cp:lastModifiedBy>
  <cp:lastPrinted>2022-06-22T03:25:00Z</cp:lastPrinted>
  <dcterms:modified xsi:type="dcterms:W3CDTF">2024-04-27T02:46:50Z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C11000B1365641D5BBAC1407123B2E8E_12</vt:lpwstr>
  </property>
</Properties>
</file>